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Layout w:type="fixed"/>
        <w:tblCellMar>
          <w:top w:w="102" w:type="dxa"/>
          <w:left w:w="62" w:type="dxa"/>
          <w:bottom w:w="102" w:type="dxa"/>
          <w:right w:w="62" w:type="dxa"/>
        </w:tblCellMar>
        <w:tblLook w:val="0000" w:firstRow="0" w:lastRow="0" w:firstColumn="0" w:lastColumn="0" w:noHBand="0" w:noVBand="0"/>
      </w:tblPr>
      <w:tblGrid>
        <w:gridCol w:w="3515"/>
        <w:gridCol w:w="3289"/>
        <w:gridCol w:w="1587"/>
        <w:gridCol w:w="1674"/>
      </w:tblGrid>
      <w:tr w:rsidR="00A23490" w:rsidTr="00A23490">
        <w:tc>
          <w:tcPr>
            <w:tcW w:w="3515" w:type="dxa"/>
            <w:vMerge w:val="restart"/>
          </w:tcPr>
          <w:p w:rsidR="00A23490" w:rsidRDefault="00A23490">
            <w:pPr>
              <w:autoSpaceDE w:val="0"/>
              <w:autoSpaceDN w:val="0"/>
              <w:adjustRightInd w:val="0"/>
              <w:ind w:firstLine="0"/>
              <w:jc w:val="left"/>
              <w:rPr>
                <w:color w:val="auto"/>
                <w:sz w:val="24"/>
              </w:rPr>
            </w:pPr>
          </w:p>
        </w:tc>
        <w:tc>
          <w:tcPr>
            <w:tcW w:w="6550" w:type="dxa"/>
            <w:gridSpan w:val="3"/>
          </w:tcPr>
          <w:p w:rsidR="00A23490" w:rsidRDefault="00A23490">
            <w:pPr>
              <w:autoSpaceDE w:val="0"/>
              <w:autoSpaceDN w:val="0"/>
              <w:adjustRightInd w:val="0"/>
              <w:ind w:firstLine="0"/>
              <w:jc w:val="center"/>
              <w:rPr>
                <w:color w:val="auto"/>
                <w:szCs w:val="28"/>
              </w:rPr>
            </w:pPr>
            <w:r>
              <w:rPr>
                <w:color w:val="auto"/>
                <w:szCs w:val="28"/>
              </w:rPr>
              <w:t>Председателю комитета</w:t>
            </w:r>
          </w:p>
          <w:p w:rsidR="00A23490" w:rsidRDefault="00A23490">
            <w:pPr>
              <w:autoSpaceDE w:val="0"/>
              <w:autoSpaceDN w:val="0"/>
              <w:adjustRightInd w:val="0"/>
              <w:ind w:firstLine="0"/>
              <w:jc w:val="center"/>
              <w:rPr>
                <w:color w:val="auto"/>
                <w:szCs w:val="28"/>
              </w:rPr>
            </w:pPr>
            <w:r>
              <w:rPr>
                <w:color w:val="auto"/>
                <w:szCs w:val="28"/>
              </w:rPr>
              <w:t>государственного строительного надзора</w:t>
            </w:r>
          </w:p>
          <w:p w:rsidR="00A23490" w:rsidRDefault="00A23490">
            <w:pPr>
              <w:autoSpaceDE w:val="0"/>
              <w:autoSpaceDN w:val="0"/>
              <w:adjustRightInd w:val="0"/>
              <w:ind w:firstLine="0"/>
              <w:jc w:val="center"/>
              <w:rPr>
                <w:color w:val="auto"/>
                <w:szCs w:val="28"/>
              </w:rPr>
            </w:pPr>
            <w:r>
              <w:rPr>
                <w:color w:val="auto"/>
                <w:szCs w:val="28"/>
              </w:rPr>
              <w:t>и государственной экспертизы</w:t>
            </w:r>
          </w:p>
          <w:p w:rsidR="00A23490" w:rsidRDefault="00A23490">
            <w:pPr>
              <w:autoSpaceDE w:val="0"/>
              <w:autoSpaceDN w:val="0"/>
              <w:adjustRightInd w:val="0"/>
              <w:ind w:firstLine="0"/>
              <w:jc w:val="center"/>
              <w:rPr>
                <w:color w:val="auto"/>
                <w:szCs w:val="28"/>
              </w:rPr>
            </w:pPr>
            <w:r>
              <w:rPr>
                <w:color w:val="auto"/>
                <w:szCs w:val="28"/>
              </w:rPr>
              <w:t>Ленинградской области</w:t>
            </w:r>
          </w:p>
        </w:tc>
      </w:tr>
      <w:tr w:rsidR="00A23490" w:rsidTr="00A23490">
        <w:tc>
          <w:tcPr>
            <w:tcW w:w="3515" w:type="dxa"/>
            <w:vMerge/>
          </w:tcPr>
          <w:p w:rsidR="00A23490" w:rsidRDefault="00A23490">
            <w:pPr>
              <w:autoSpaceDE w:val="0"/>
              <w:autoSpaceDN w:val="0"/>
              <w:adjustRightInd w:val="0"/>
              <w:ind w:firstLine="0"/>
              <w:jc w:val="center"/>
              <w:rPr>
                <w:color w:val="auto"/>
                <w:szCs w:val="28"/>
              </w:rPr>
            </w:pPr>
          </w:p>
        </w:tc>
        <w:tc>
          <w:tcPr>
            <w:tcW w:w="6550" w:type="dxa"/>
            <w:gridSpan w:val="3"/>
            <w:tcBorders>
              <w:bottom w:val="single" w:sz="4" w:space="0" w:color="auto"/>
            </w:tcBorders>
          </w:tcPr>
          <w:p w:rsidR="00A23490" w:rsidRDefault="00A23490">
            <w:pPr>
              <w:autoSpaceDE w:val="0"/>
              <w:autoSpaceDN w:val="0"/>
              <w:adjustRightInd w:val="0"/>
              <w:ind w:firstLine="0"/>
              <w:jc w:val="left"/>
              <w:outlineLvl w:val="0"/>
              <w:rPr>
                <w:color w:val="auto"/>
                <w:szCs w:val="28"/>
              </w:rPr>
            </w:pPr>
          </w:p>
        </w:tc>
      </w:tr>
      <w:tr w:rsidR="00A23490" w:rsidTr="00A23490">
        <w:tc>
          <w:tcPr>
            <w:tcW w:w="3515" w:type="dxa"/>
            <w:vMerge/>
          </w:tcPr>
          <w:p w:rsidR="00A23490" w:rsidRDefault="00A23490">
            <w:pPr>
              <w:autoSpaceDE w:val="0"/>
              <w:autoSpaceDN w:val="0"/>
              <w:adjustRightInd w:val="0"/>
              <w:ind w:firstLine="0"/>
              <w:jc w:val="left"/>
              <w:outlineLvl w:val="0"/>
              <w:rPr>
                <w:color w:val="auto"/>
                <w:szCs w:val="28"/>
              </w:rPr>
            </w:pPr>
          </w:p>
        </w:tc>
        <w:tc>
          <w:tcPr>
            <w:tcW w:w="6550" w:type="dxa"/>
            <w:gridSpan w:val="3"/>
            <w:tcBorders>
              <w:top w:val="single" w:sz="4" w:space="0" w:color="auto"/>
            </w:tcBorders>
          </w:tcPr>
          <w:p w:rsidR="00A23490" w:rsidRDefault="00A23490">
            <w:pPr>
              <w:autoSpaceDE w:val="0"/>
              <w:autoSpaceDN w:val="0"/>
              <w:adjustRightInd w:val="0"/>
              <w:ind w:firstLine="0"/>
              <w:jc w:val="center"/>
              <w:rPr>
                <w:color w:val="auto"/>
                <w:szCs w:val="28"/>
              </w:rPr>
            </w:pPr>
            <w:r>
              <w:rPr>
                <w:color w:val="auto"/>
                <w:szCs w:val="28"/>
              </w:rPr>
              <w:t>(наименование застройщика:</w:t>
            </w:r>
          </w:p>
        </w:tc>
      </w:tr>
      <w:tr w:rsidR="00A23490" w:rsidTr="00A23490">
        <w:tc>
          <w:tcPr>
            <w:tcW w:w="3515" w:type="dxa"/>
            <w:vMerge/>
          </w:tcPr>
          <w:p w:rsidR="00A23490" w:rsidRDefault="00A23490">
            <w:pPr>
              <w:autoSpaceDE w:val="0"/>
              <w:autoSpaceDN w:val="0"/>
              <w:adjustRightInd w:val="0"/>
              <w:ind w:firstLine="0"/>
              <w:jc w:val="center"/>
              <w:rPr>
                <w:color w:val="auto"/>
                <w:szCs w:val="28"/>
              </w:rPr>
            </w:pPr>
          </w:p>
        </w:tc>
        <w:tc>
          <w:tcPr>
            <w:tcW w:w="6550" w:type="dxa"/>
            <w:gridSpan w:val="3"/>
            <w:tcBorders>
              <w:bottom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3515" w:type="dxa"/>
            <w:vMerge/>
          </w:tcPr>
          <w:p w:rsidR="00A23490" w:rsidRDefault="00A23490">
            <w:pPr>
              <w:autoSpaceDE w:val="0"/>
              <w:autoSpaceDN w:val="0"/>
              <w:adjustRightInd w:val="0"/>
              <w:ind w:firstLine="0"/>
              <w:jc w:val="left"/>
              <w:rPr>
                <w:color w:val="auto"/>
                <w:szCs w:val="28"/>
              </w:rPr>
            </w:pPr>
          </w:p>
        </w:tc>
        <w:tc>
          <w:tcPr>
            <w:tcW w:w="6550" w:type="dxa"/>
            <w:gridSpan w:val="3"/>
            <w:tcBorders>
              <w:top w:val="single" w:sz="4" w:space="0" w:color="auto"/>
            </w:tcBorders>
          </w:tcPr>
          <w:p w:rsidR="00A23490" w:rsidRDefault="00A23490">
            <w:pPr>
              <w:autoSpaceDE w:val="0"/>
              <w:autoSpaceDN w:val="0"/>
              <w:adjustRightInd w:val="0"/>
              <w:ind w:firstLine="0"/>
              <w:jc w:val="center"/>
              <w:rPr>
                <w:color w:val="auto"/>
                <w:szCs w:val="28"/>
              </w:rPr>
            </w:pPr>
            <w:r>
              <w:rPr>
                <w:color w:val="auto"/>
                <w:szCs w:val="28"/>
              </w:rPr>
              <w:t>полное наименование организации, ИНН - для юридических лиц;</w:t>
            </w:r>
          </w:p>
        </w:tc>
      </w:tr>
      <w:tr w:rsidR="00A23490" w:rsidTr="00A23490">
        <w:tc>
          <w:tcPr>
            <w:tcW w:w="3515" w:type="dxa"/>
            <w:vMerge/>
          </w:tcPr>
          <w:p w:rsidR="00A23490" w:rsidRDefault="00A23490">
            <w:pPr>
              <w:autoSpaceDE w:val="0"/>
              <w:autoSpaceDN w:val="0"/>
              <w:adjustRightInd w:val="0"/>
              <w:ind w:firstLine="0"/>
              <w:jc w:val="center"/>
              <w:rPr>
                <w:color w:val="auto"/>
                <w:szCs w:val="28"/>
              </w:rPr>
            </w:pPr>
          </w:p>
        </w:tc>
        <w:tc>
          <w:tcPr>
            <w:tcW w:w="6550" w:type="dxa"/>
            <w:gridSpan w:val="3"/>
            <w:tcBorders>
              <w:bottom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3515" w:type="dxa"/>
            <w:vMerge/>
          </w:tcPr>
          <w:p w:rsidR="00A23490" w:rsidRDefault="00A23490">
            <w:pPr>
              <w:autoSpaceDE w:val="0"/>
              <w:autoSpaceDN w:val="0"/>
              <w:adjustRightInd w:val="0"/>
              <w:ind w:firstLine="0"/>
              <w:jc w:val="left"/>
              <w:rPr>
                <w:color w:val="auto"/>
                <w:szCs w:val="28"/>
              </w:rPr>
            </w:pPr>
          </w:p>
        </w:tc>
        <w:tc>
          <w:tcPr>
            <w:tcW w:w="6550" w:type="dxa"/>
            <w:gridSpan w:val="3"/>
            <w:tcBorders>
              <w:top w:val="single" w:sz="4" w:space="0" w:color="auto"/>
            </w:tcBorders>
          </w:tcPr>
          <w:p w:rsidR="00A23490" w:rsidRDefault="00A23490">
            <w:pPr>
              <w:autoSpaceDE w:val="0"/>
              <w:autoSpaceDN w:val="0"/>
              <w:adjustRightInd w:val="0"/>
              <w:ind w:firstLine="0"/>
              <w:jc w:val="center"/>
              <w:rPr>
                <w:color w:val="auto"/>
                <w:szCs w:val="28"/>
              </w:rPr>
            </w:pPr>
            <w:r>
              <w:rPr>
                <w:color w:val="auto"/>
                <w:szCs w:val="28"/>
              </w:rPr>
              <w:t>фамилия, имя, отчество - для граждан,</w:t>
            </w:r>
          </w:p>
        </w:tc>
      </w:tr>
      <w:tr w:rsidR="00A23490" w:rsidTr="00A23490">
        <w:tc>
          <w:tcPr>
            <w:tcW w:w="3515" w:type="dxa"/>
            <w:vMerge/>
          </w:tcPr>
          <w:p w:rsidR="00A23490" w:rsidRDefault="00A23490">
            <w:pPr>
              <w:autoSpaceDE w:val="0"/>
              <w:autoSpaceDN w:val="0"/>
              <w:adjustRightInd w:val="0"/>
              <w:ind w:firstLine="0"/>
              <w:jc w:val="center"/>
              <w:rPr>
                <w:color w:val="auto"/>
                <w:szCs w:val="28"/>
              </w:rPr>
            </w:pPr>
          </w:p>
        </w:tc>
        <w:tc>
          <w:tcPr>
            <w:tcW w:w="6550" w:type="dxa"/>
            <w:gridSpan w:val="3"/>
            <w:tcBorders>
              <w:bottom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3515" w:type="dxa"/>
            <w:vMerge/>
          </w:tcPr>
          <w:p w:rsidR="00A23490" w:rsidRDefault="00A23490">
            <w:pPr>
              <w:autoSpaceDE w:val="0"/>
              <w:autoSpaceDN w:val="0"/>
              <w:adjustRightInd w:val="0"/>
              <w:ind w:firstLine="0"/>
              <w:jc w:val="left"/>
              <w:rPr>
                <w:color w:val="auto"/>
                <w:szCs w:val="28"/>
              </w:rPr>
            </w:pPr>
          </w:p>
        </w:tc>
        <w:tc>
          <w:tcPr>
            <w:tcW w:w="6550" w:type="dxa"/>
            <w:gridSpan w:val="3"/>
            <w:tcBorders>
              <w:top w:val="single" w:sz="4" w:space="0" w:color="auto"/>
            </w:tcBorders>
          </w:tcPr>
          <w:p w:rsidR="00A23490" w:rsidRDefault="00A23490">
            <w:pPr>
              <w:autoSpaceDE w:val="0"/>
              <w:autoSpaceDN w:val="0"/>
              <w:adjustRightInd w:val="0"/>
              <w:ind w:firstLine="0"/>
              <w:jc w:val="center"/>
              <w:rPr>
                <w:color w:val="auto"/>
                <w:szCs w:val="28"/>
              </w:rPr>
            </w:pPr>
            <w:r>
              <w:rPr>
                <w:color w:val="auto"/>
                <w:szCs w:val="28"/>
              </w:rPr>
              <w:t>его почтовый индекс, адрес, адрес электронной почты)</w:t>
            </w:r>
          </w:p>
        </w:tc>
      </w:tr>
      <w:tr w:rsidR="00A23490" w:rsidTr="00A23490">
        <w:tc>
          <w:tcPr>
            <w:tcW w:w="10065" w:type="dxa"/>
            <w:gridSpan w:val="4"/>
          </w:tcPr>
          <w:p w:rsidR="00A23490" w:rsidRDefault="00A23490">
            <w:pPr>
              <w:autoSpaceDE w:val="0"/>
              <w:autoSpaceDN w:val="0"/>
              <w:adjustRightInd w:val="0"/>
              <w:ind w:firstLine="0"/>
              <w:jc w:val="left"/>
              <w:rPr>
                <w:color w:val="auto"/>
                <w:szCs w:val="28"/>
              </w:rPr>
            </w:pPr>
          </w:p>
        </w:tc>
      </w:tr>
      <w:tr w:rsidR="00A23490" w:rsidTr="00A23490">
        <w:tc>
          <w:tcPr>
            <w:tcW w:w="10065" w:type="dxa"/>
            <w:gridSpan w:val="4"/>
          </w:tcPr>
          <w:p w:rsidR="00A23490" w:rsidRDefault="00A23490">
            <w:pPr>
              <w:autoSpaceDE w:val="0"/>
              <w:autoSpaceDN w:val="0"/>
              <w:adjustRightInd w:val="0"/>
              <w:ind w:firstLine="0"/>
              <w:jc w:val="center"/>
              <w:rPr>
                <w:color w:val="auto"/>
                <w:szCs w:val="28"/>
              </w:rPr>
            </w:pPr>
            <w:r>
              <w:rPr>
                <w:b/>
                <w:bCs/>
                <w:color w:val="auto"/>
                <w:szCs w:val="28"/>
              </w:rPr>
              <w:t>ЗАЯВЛЕНИЕ</w:t>
            </w:r>
          </w:p>
          <w:p w:rsidR="00A23490" w:rsidRDefault="00A23490">
            <w:pPr>
              <w:autoSpaceDE w:val="0"/>
              <w:autoSpaceDN w:val="0"/>
              <w:adjustRightInd w:val="0"/>
              <w:ind w:firstLine="0"/>
              <w:jc w:val="center"/>
              <w:rPr>
                <w:color w:val="auto"/>
                <w:szCs w:val="28"/>
              </w:rPr>
            </w:pPr>
            <w:r>
              <w:rPr>
                <w:b/>
                <w:bCs/>
                <w:color w:val="auto"/>
                <w:szCs w:val="28"/>
              </w:rPr>
              <w:t>о выдаче разрешения на строительство</w:t>
            </w:r>
          </w:p>
        </w:tc>
      </w:tr>
      <w:tr w:rsidR="00A23490" w:rsidTr="00A23490">
        <w:tc>
          <w:tcPr>
            <w:tcW w:w="10065" w:type="dxa"/>
            <w:gridSpan w:val="4"/>
          </w:tcPr>
          <w:p w:rsidR="00A23490" w:rsidRDefault="00A23490">
            <w:pPr>
              <w:autoSpaceDE w:val="0"/>
              <w:autoSpaceDN w:val="0"/>
              <w:adjustRightInd w:val="0"/>
              <w:ind w:firstLine="0"/>
              <w:jc w:val="left"/>
              <w:rPr>
                <w:color w:val="auto"/>
                <w:szCs w:val="28"/>
              </w:rPr>
            </w:pPr>
          </w:p>
        </w:tc>
      </w:tr>
      <w:tr w:rsidR="00A23490" w:rsidTr="00A23490">
        <w:tc>
          <w:tcPr>
            <w:tcW w:w="6804" w:type="dxa"/>
            <w:gridSpan w:val="2"/>
          </w:tcPr>
          <w:p w:rsidR="00A23490" w:rsidRDefault="00A23490">
            <w:pPr>
              <w:autoSpaceDE w:val="0"/>
              <w:autoSpaceDN w:val="0"/>
              <w:adjustRightInd w:val="0"/>
              <w:ind w:firstLine="0"/>
              <w:jc w:val="left"/>
              <w:rPr>
                <w:color w:val="auto"/>
                <w:szCs w:val="28"/>
              </w:rPr>
            </w:pPr>
            <w:r>
              <w:rPr>
                <w:color w:val="auto"/>
                <w:szCs w:val="28"/>
              </w:rPr>
              <w:t>Прошу выдать разрешение на строительство сроком на</w:t>
            </w:r>
          </w:p>
        </w:tc>
        <w:tc>
          <w:tcPr>
            <w:tcW w:w="1587" w:type="dxa"/>
            <w:tcBorders>
              <w:bottom w:val="single" w:sz="4" w:space="0" w:color="auto"/>
            </w:tcBorders>
          </w:tcPr>
          <w:p w:rsidR="00A23490" w:rsidRDefault="00A23490">
            <w:pPr>
              <w:autoSpaceDE w:val="0"/>
              <w:autoSpaceDN w:val="0"/>
              <w:adjustRightInd w:val="0"/>
              <w:ind w:firstLine="0"/>
              <w:jc w:val="left"/>
              <w:rPr>
                <w:color w:val="auto"/>
                <w:szCs w:val="28"/>
              </w:rPr>
            </w:pPr>
          </w:p>
        </w:tc>
        <w:tc>
          <w:tcPr>
            <w:tcW w:w="1674" w:type="dxa"/>
          </w:tcPr>
          <w:p w:rsidR="00A23490" w:rsidRDefault="00A23490">
            <w:pPr>
              <w:autoSpaceDE w:val="0"/>
              <w:autoSpaceDN w:val="0"/>
              <w:adjustRightInd w:val="0"/>
              <w:ind w:firstLine="0"/>
              <w:jc w:val="left"/>
              <w:rPr>
                <w:color w:val="auto"/>
                <w:szCs w:val="28"/>
              </w:rPr>
            </w:pPr>
            <w:r>
              <w:rPr>
                <w:color w:val="auto"/>
                <w:szCs w:val="28"/>
              </w:rPr>
              <w:t>месяца(ев)</w:t>
            </w:r>
          </w:p>
        </w:tc>
      </w:tr>
      <w:tr w:rsidR="00A23490" w:rsidTr="00A23490">
        <w:tc>
          <w:tcPr>
            <w:tcW w:w="10065" w:type="dxa"/>
            <w:gridSpan w:val="4"/>
          </w:tcPr>
          <w:p w:rsidR="00A23490" w:rsidRDefault="00A23490">
            <w:pPr>
              <w:autoSpaceDE w:val="0"/>
              <w:autoSpaceDN w:val="0"/>
              <w:adjustRightInd w:val="0"/>
              <w:ind w:firstLine="0"/>
              <w:jc w:val="left"/>
              <w:rPr>
                <w:color w:val="auto"/>
                <w:szCs w:val="28"/>
              </w:rPr>
            </w:pPr>
            <w:r>
              <w:rPr>
                <w:color w:val="auto"/>
                <w:szCs w:val="28"/>
              </w:rPr>
              <w:t>в соответствии с</w:t>
            </w:r>
          </w:p>
        </w:tc>
      </w:tr>
      <w:tr w:rsidR="00A23490" w:rsidTr="00A23490">
        <w:tc>
          <w:tcPr>
            <w:tcW w:w="10065" w:type="dxa"/>
            <w:gridSpan w:val="4"/>
            <w:tcBorders>
              <w:bottom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10065" w:type="dxa"/>
            <w:gridSpan w:val="4"/>
            <w:tcBorders>
              <w:top w:val="single" w:sz="4" w:space="0" w:color="auto"/>
            </w:tcBorders>
          </w:tcPr>
          <w:p w:rsidR="00A23490" w:rsidRDefault="00A23490">
            <w:pPr>
              <w:autoSpaceDE w:val="0"/>
              <w:autoSpaceDN w:val="0"/>
              <w:adjustRightInd w:val="0"/>
              <w:ind w:firstLine="0"/>
              <w:jc w:val="center"/>
              <w:rPr>
                <w:color w:val="auto"/>
                <w:szCs w:val="28"/>
              </w:rPr>
            </w:pPr>
            <w:r>
              <w:rPr>
                <w:color w:val="auto"/>
                <w:szCs w:val="28"/>
              </w:rPr>
              <w:t>(указываются количество месяцев и календарная дата)</w:t>
            </w:r>
          </w:p>
        </w:tc>
      </w:tr>
      <w:tr w:rsidR="00A23490" w:rsidTr="00A23490">
        <w:tc>
          <w:tcPr>
            <w:tcW w:w="10065" w:type="dxa"/>
            <w:gridSpan w:val="4"/>
            <w:tcBorders>
              <w:bottom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10065" w:type="dxa"/>
            <w:gridSpan w:val="4"/>
            <w:tcBorders>
              <w:top w:val="single" w:sz="4" w:space="0" w:color="auto"/>
            </w:tcBorders>
          </w:tcPr>
          <w:p w:rsidR="00A23490" w:rsidRDefault="00A23490">
            <w:pPr>
              <w:autoSpaceDE w:val="0"/>
              <w:autoSpaceDN w:val="0"/>
              <w:adjustRightInd w:val="0"/>
              <w:ind w:firstLine="0"/>
              <w:jc w:val="center"/>
              <w:rPr>
                <w:color w:val="auto"/>
                <w:szCs w:val="28"/>
              </w:rPr>
            </w:pPr>
            <w:r>
              <w:rPr>
                <w:color w:val="auto"/>
                <w:szCs w:val="28"/>
              </w:rPr>
              <w:t>(указываются реквизиты (шифр проекта, год разработки) проекта организации строительства)</w:t>
            </w:r>
          </w:p>
        </w:tc>
      </w:tr>
    </w:tbl>
    <w:p w:rsidR="00A23490" w:rsidRDefault="00A23490" w:rsidP="00A23490">
      <w:pPr>
        <w:autoSpaceDE w:val="0"/>
        <w:autoSpaceDN w:val="0"/>
        <w:adjustRightInd w:val="0"/>
        <w:ind w:firstLine="0"/>
        <w:jc w:val="left"/>
        <w:rPr>
          <w:color w:val="auto"/>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438"/>
        <w:gridCol w:w="567"/>
        <w:gridCol w:w="1134"/>
        <w:gridCol w:w="708"/>
        <w:gridCol w:w="1928"/>
        <w:gridCol w:w="283"/>
        <w:gridCol w:w="2492"/>
      </w:tblGrid>
      <w:tr w:rsidR="00A23490" w:rsidTr="00A23490">
        <w:tc>
          <w:tcPr>
            <w:tcW w:w="510" w:type="dxa"/>
            <w:vMerge w:val="restart"/>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center"/>
              <w:rPr>
                <w:color w:val="auto"/>
                <w:szCs w:val="28"/>
              </w:rPr>
            </w:pPr>
            <w:r>
              <w:rPr>
                <w:color w:val="auto"/>
                <w:szCs w:val="28"/>
              </w:rPr>
              <w:t>1</w:t>
            </w:r>
          </w:p>
        </w:tc>
        <w:tc>
          <w:tcPr>
            <w:tcW w:w="7058" w:type="dxa"/>
            <w:gridSpan w:val="6"/>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Строительство объекта капитального строительства &lt;1&gt;</w:t>
            </w:r>
          </w:p>
        </w:tc>
        <w:tc>
          <w:tcPr>
            <w:tcW w:w="2492" w:type="dxa"/>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7058" w:type="dxa"/>
            <w:gridSpan w:val="6"/>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Реконструкция объекта капитального строительства &lt;1&gt;</w:t>
            </w:r>
          </w:p>
        </w:tc>
        <w:tc>
          <w:tcPr>
            <w:tcW w:w="2492" w:type="dxa"/>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7058" w:type="dxa"/>
            <w:gridSpan w:val="6"/>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Строительство линейного объекта (объекта капитального строительства, входящего в состав линейного объекта) &lt;1&gt;</w:t>
            </w:r>
          </w:p>
        </w:tc>
        <w:tc>
          <w:tcPr>
            <w:tcW w:w="2492" w:type="dxa"/>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7058" w:type="dxa"/>
            <w:gridSpan w:val="6"/>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Реконструкция линейного объекта (объекта капитального строительства, входящего в состав линейного объекта) &lt;1&gt;</w:t>
            </w:r>
          </w:p>
        </w:tc>
        <w:tc>
          <w:tcPr>
            <w:tcW w:w="2492" w:type="dxa"/>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val="restart"/>
            <w:tcBorders>
              <w:top w:val="single" w:sz="4" w:space="0" w:color="auto"/>
              <w:left w:val="single" w:sz="4" w:space="0" w:color="auto"/>
              <w:right w:val="single" w:sz="4" w:space="0" w:color="auto"/>
            </w:tcBorders>
          </w:tcPr>
          <w:p w:rsidR="00A23490" w:rsidRDefault="00A23490">
            <w:pPr>
              <w:autoSpaceDE w:val="0"/>
              <w:autoSpaceDN w:val="0"/>
              <w:adjustRightInd w:val="0"/>
              <w:ind w:firstLine="0"/>
              <w:jc w:val="center"/>
              <w:rPr>
                <w:color w:val="auto"/>
                <w:szCs w:val="28"/>
              </w:rPr>
            </w:pPr>
            <w:r>
              <w:rPr>
                <w:color w:val="auto"/>
                <w:szCs w:val="28"/>
              </w:rPr>
              <w:t>2</w:t>
            </w:r>
          </w:p>
        </w:tc>
        <w:tc>
          <w:tcPr>
            <w:tcW w:w="4847" w:type="dxa"/>
            <w:gridSpan w:val="4"/>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Наименование объекта капитального строительства в соответствии с проектной документацией &lt;2&gt;</w:t>
            </w:r>
          </w:p>
        </w:tc>
        <w:tc>
          <w:tcPr>
            <w:tcW w:w="4703" w:type="dxa"/>
            <w:gridSpan w:val="3"/>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tcBorders>
              <w:top w:val="single" w:sz="4" w:space="0" w:color="auto"/>
              <w:left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4847" w:type="dxa"/>
            <w:gridSpan w:val="4"/>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rPr>
                <w:color w:val="auto"/>
                <w:szCs w:val="28"/>
              </w:rPr>
            </w:pPr>
            <w:r>
              <w:rPr>
                <w:color w:val="auto"/>
                <w:szCs w:val="28"/>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4703" w:type="dxa"/>
            <w:gridSpan w:val="3"/>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tcBorders>
              <w:top w:val="single" w:sz="4" w:space="0" w:color="auto"/>
              <w:left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4847" w:type="dxa"/>
            <w:gridSpan w:val="4"/>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rPr>
                <w:color w:val="auto"/>
                <w:szCs w:val="28"/>
              </w:rPr>
            </w:pPr>
            <w:r>
              <w:rPr>
                <w:color w:val="auto"/>
                <w:szCs w:val="28"/>
              </w:rP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4703" w:type="dxa"/>
            <w:gridSpan w:val="3"/>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tcBorders>
              <w:top w:val="single" w:sz="4" w:space="0" w:color="auto"/>
              <w:left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4847" w:type="dxa"/>
            <w:gridSpan w:val="4"/>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rPr>
                <w:color w:val="auto"/>
                <w:szCs w:val="28"/>
              </w:rPr>
            </w:pPr>
            <w:r>
              <w:rPr>
                <w:color w:val="auto"/>
                <w:szCs w:val="28"/>
              </w:rPr>
              <w:t xml:space="preserve">Сведения о разрешении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4" w:history="1">
              <w:r>
                <w:rPr>
                  <w:color w:val="0000FF"/>
                  <w:szCs w:val="28"/>
                </w:rPr>
                <w:t>статьей 40</w:t>
              </w:r>
            </w:hyperlink>
            <w:r>
              <w:rPr>
                <w:color w:val="auto"/>
                <w:szCs w:val="28"/>
              </w:rPr>
              <w:t xml:space="preserve"> Градостроительного кодекса Российской Федерации)</w:t>
            </w:r>
          </w:p>
        </w:tc>
        <w:tc>
          <w:tcPr>
            <w:tcW w:w="4703" w:type="dxa"/>
            <w:gridSpan w:val="3"/>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tcBorders>
              <w:top w:val="single" w:sz="4" w:space="0" w:color="auto"/>
              <w:left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4847" w:type="dxa"/>
            <w:gridSpan w:val="4"/>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rPr>
                <w:color w:val="auto"/>
                <w:szCs w:val="28"/>
              </w:rPr>
            </w:pPr>
            <w:r>
              <w:rPr>
                <w:color w:val="auto"/>
                <w:szCs w:val="28"/>
              </w:rPr>
              <w:t xml:space="preserve">Сведения о типовом архитектурном решении объекта капитального строительства, в соответствии с которым планируется строительство или реконструкция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w:t>
            </w:r>
            <w:r>
              <w:rPr>
                <w:color w:val="auto"/>
                <w:szCs w:val="28"/>
              </w:rPr>
              <w:lastRenderedPageBreak/>
              <w:t>поселения федерального или регионального значения</w:t>
            </w:r>
          </w:p>
        </w:tc>
        <w:tc>
          <w:tcPr>
            <w:tcW w:w="4703" w:type="dxa"/>
            <w:gridSpan w:val="3"/>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tcBorders>
              <w:left w:val="single" w:sz="4" w:space="0" w:color="auto"/>
              <w:bottom w:val="single" w:sz="4" w:space="0" w:color="auto"/>
              <w:right w:val="single" w:sz="4" w:space="0" w:color="auto"/>
            </w:tcBorders>
          </w:tcPr>
          <w:p w:rsidR="00A23490" w:rsidRDefault="00A23490">
            <w:pPr>
              <w:autoSpaceDE w:val="0"/>
              <w:autoSpaceDN w:val="0"/>
              <w:adjustRightInd w:val="0"/>
              <w:ind w:firstLine="0"/>
              <w:jc w:val="center"/>
              <w:rPr>
                <w:color w:val="auto"/>
                <w:szCs w:val="28"/>
              </w:rPr>
            </w:pPr>
          </w:p>
        </w:tc>
        <w:tc>
          <w:tcPr>
            <w:tcW w:w="4847" w:type="dxa"/>
            <w:gridSpan w:val="4"/>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rPr>
                <w:color w:val="auto"/>
                <w:szCs w:val="28"/>
              </w:rPr>
            </w:pPr>
            <w:r>
              <w:rPr>
                <w:color w:val="auto"/>
                <w:szCs w:val="28"/>
              </w:rPr>
              <w:t xml:space="preserve">Сведения о заключении комитета по сохранению культурного наследия Ленинградской области о соответствии раздела "архитектурные решения"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за исключением случаев строительства, реконструкции объекта капитального строительства в соответствии с типовым архитектурным решением объекта капитального строительства, утвержденным в соответствии с Федеральным </w:t>
            </w:r>
            <w:hyperlink r:id="rId5" w:history="1">
              <w:r>
                <w:rPr>
                  <w:color w:val="0000FF"/>
                  <w:szCs w:val="28"/>
                </w:rPr>
                <w:t>законом</w:t>
              </w:r>
            </w:hyperlink>
            <w:r>
              <w:rPr>
                <w:color w:val="auto"/>
                <w:szCs w:val="28"/>
              </w:rPr>
              <w:t xml:space="preserve"> N 73-ФЗ для данного исторического поселения</w:t>
            </w:r>
          </w:p>
        </w:tc>
        <w:tc>
          <w:tcPr>
            <w:tcW w:w="4703" w:type="dxa"/>
            <w:gridSpan w:val="3"/>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val="restart"/>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center"/>
              <w:rPr>
                <w:color w:val="auto"/>
                <w:szCs w:val="28"/>
              </w:rPr>
            </w:pPr>
            <w:r>
              <w:rPr>
                <w:color w:val="auto"/>
                <w:szCs w:val="28"/>
              </w:rPr>
              <w:t>3</w:t>
            </w:r>
          </w:p>
        </w:tc>
        <w:tc>
          <w:tcPr>
            <w:tcW w:w="4847" w:type="dxa"/>
            <w:gridSpan w:val="4"/>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&lt;3&gt;</w:t>
            </w:r>
          </w:p>
        </w:tc>
        <w:tc>
          <w:tcPr>
            <w:tcW w:w="4703" w:type="dxa"/>
            <w:gridSpan w:val="3"/>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4847" w:type="dxa"/>
            <w:gridSpan w:val="4"/>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 xml:space="preserve">Номер кадастрового квартала (кадастровых кварталов), в пределах которого (которых) расположен или </w:t>
            </w:r>
            <w:r>
              <w:rPr>
                <w:color w:val="auto"/>
                <w:szCs w:val="28"/>
              </w:rPr>
              <w:lastRenderedPageBreak/>
              <w:t>планируется расположение объекта капитального строительства &lt;3&gt;</w:t>
            </w:r>
          </w:p>
        </w:tc>
        <w:tc>
          <w:tcPr>
            <w:tcW w:w="4703" w:type="dxa"/>
            <w:gridSpan w:val="3"/>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4847" w:type="dxa"/>
            <w:gridSpan w:val="4"/>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Кадастровый номер реконструируемого объекта капитального строительства</w:t>
            </w:r>
          </w:p>
        </w:tc>
        <w:tc>
          <w:tcPr>
            <w:tcW w:w="4703" w:type="dxa"/>
            <w:gridSpan w:val="3"/>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center"/>
              <w:rPr>
                <w:color w:val="auto"/>
                <w:szCs w:val="28"/>
              </w:rPr>
            </w:pPr>
            <w:r>
              <w:rPr>
                <w:color w:val="auto"/>
                <w:szCs w:val="28"/>
              </w:rPr>
              <w:t>3.1</w:t>
            </w:r>
          </w:p>
        </w:tc>
        <w:tc>
          <w:tcPr>
            <w:tcW w:w="4847" w:type="dxa"/>
            <w:gridSpan w:val="4"/>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Сведения о градостроительном плане земельного участка &lt;4&gt;</w:t>
            </w:r>
          </w:p>
        </w:tc>
        <w:tc>
          <w:tcPr>
            <w:tcW w:w="4703" w:type="dxa"/>
            <w:gridSpan w:val="3"/>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center"/>
              <w:rPr>
                <w:color w:val="auto"/>
                <w:szCs w:val="28"/>
              </w:rPr>
            </w:pPr>
            <w:r>
              <w:rPr>
                <w:color w:val="auto"/>
                <w:szCs w:val="28"/>
              </w:rPr>
              <w:t>3.2</w:t>
            </w:r>
          </w:p>
        </w:tc>
        <w:tc>
          <w:tcPr>
            <w:tcW w:w="4847" w:type="dxa"/>
            <w:gridSpan w:val="4"/>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Сведения о проекте планировки и проекте межевания территории &lt;5&gt;</w:t>
            </w:r>
          </w:p>
        </w:tc>
        <w:tc>
          <w:tcPr>
            <w:tcW w:w="4703" w:type="dxa"/>
            <w:gridSpan w:val="3"/>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center"/>
              <w:rPr>
                <w:color w:val="auto"/>
                <w:szCs w:val="28"/>
              </w:rPr>
            </w:pPr>
            <w:r>
              <w:rPr>
                <w:color w:val="auto"/>
                <w:szCs w:val="28"/>
              </w:rPr>
              <w:t>3.3</w:t>
            </w:r>
          </w:p>
        </w:tc>
        <w:tc>
          <w:tcPr>
            <w:tcW w:w="4847" w:type="dxa"/>
            <w:gridSpan w:val="4"/>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Сведения о проектной документации объекта капитального строительства, планируемого к строительству, реконструкции &lt;6&gt;</w:t>
            </w:r>
          </w:p>
        </w:tc>
        <w:tc>
          <w:tcPr>
            <w:tcW w:w="4703" w:type="dxa"/>
            <w:gridSpan w:val="3"/>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val="restart"/>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center"/>
              <w:rPr>
                <w:color w:val="auto"/>
                <w:szCs w:val="28"/>
              </w:rPr>
            </w:pPr>
            <w:r>
              <w:rPr>
                <w:color w:val="auto"/>
                <w:szCs w:val="28"/>
              </w:rPr>
              <w:t>4</w:t>
            </w:r>
          </w:p>
        </w:tc>
        <w:tc>
          <w:tcPr>
            <w:tcW w:w="9550" w:type="dxa"/>
            <w:gridSpan w:val="7"/>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rPr>
                <w:color w:val="auto"/>
                <w:szCs w:val="28"/>
              </w:rPr>
            </w:pPr>
            <w:r>
              <w:rPr>
                <w:color w:val="auto"/>
                <w:szCs w:val="28"/>
              </w:rPr>
              <w:t>Краткие проектные характеристики для строительства (реконструкции) объекта капитального строительства &lt;7&gt;:</w:t>
            </w:r>
          </w:p>
        </w:tc>
      </w:tr>
      <w:tr w:rsidR="00A23490" w:rsidTr="00A23490">
        <w:tc>
          <w:tcPr>
            <w:tcW w:w="510" w:type="dxa"/>
            <w:vMerge/>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rPr>
                <w:color w:val="auto"/>
                <w:szCs w:val="28"/>
              </w:rPr>
            </w:pPr>
          </w:p>
        </w:tc>
        <w:tc>
          <w:tcPr>
            <w:tcW w:w="9550" w:type="dxa"/>
            <w:gridSpan w:val="7"/>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rPr>
                <w:color w:val="auto"/>
                <w:szCs w:val="28"/>
              </w:rPr>
            </w:pPr>
            <w:r>
              <w:rPr>
                <w:color w:val="auto"/>
                <w:szCs w:val="28"/>
              </w:rPr>
              <w:t>Наименование объекта капитального строительства, входящего в состав имущественного комплекса, в соответствии с проектной документацией &lt;8&gt;</w:t>
            </w:r>
          </w:p>
        </w:tc>
      </w:tr>
      <w:tr w:rsidR="00A23490" w:rsidTr="00A23490">
        <w:tc>
          <w:tcPr>
            <w:tcW w:w="510" w:type="dxa"/>
            <w:vMerge/>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rPr>
                <w:color w:val="auto"/>
                <w:szCs w:val="28"/>
              </w:rPr>
            </w:pPr>
          </w:p>
        </w:tc>
        <w:tc>
          <w:tcPr>
            <w:tcW w:w="2438" w:type="dxa"/>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общая площадь (кв. м):</w:t>
            </w:r>
          </w:p>
        </w:tc>
        <w:tc>
          <w:tcPr>
            <w:tcW w:w="1701" w:type="dxa"/>
            <w:gridSpan w:val="2"/>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2636" w:type="dxa"/>
            <w:gridSpan w:val="2"/>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площадь земельного участка (кв. м):</w:t>
            </w:r>
          </w:p>
        </w:tc>
        <w:tc>
          <w:tcPr>
            <w:tcW w:w="2775" w:type="dxa"/>
            <w:gridSpan w:val="2"/>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2438" w:type="dxa"/>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объем (куб. м):</w:t>
            </w:r>
          </w:p>
        </w:tc>
        <w:tc>
          <w:tcPr>
            <w:tcW w:w="1701" w:type="dxa"/>
            <w:gridSpan w:val="2"/>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2636" w:type="dxa"/>
            <w:gridSpan w:val="2"/>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в том числе подземной части (куб. м):</w:t>
            </w:r>
          </w:p>
        </w:tc>
        <w:tc>
          <w:tcPr>
            <w:tcW w:w="2775" w:type="dxa"/>
            <w:gridSpan w:val="2"/>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2438" w:type="dxa"/>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количество этажей (шт.):</w:t>
            </w:r>
          </w:p>
        </w:tc>
        <w:tc>
          <w:tcPr>
            <w:tcW w:w="1701" w:type="dxa"/>
            <w:gridSpan w:val="2"/>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2636" w:type="dxa"/>
            <w:gridSpan w:val="2"/>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высота (м):</w:t>
            </w:r>
          </w:p>
        </w:tc>
        <w:tc>
          <w:tcPr>
            <w:tcW w:w="2775" w:type="dxa"/>
            <w:gridSpan w:val="2"/>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2438" w:type="dxa"/>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количество подземных этажей (шт.):</w:t>
            </w:r>
          </w:p>
        </w:tc>
        <w:tc>
          <w:tcPr>
            <w:tcW w:w="1701" w:type="dxa"/>
            <w:gridSpan w:val="2"/>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2636" w:type="dxa"/>
            <w:gridSpan w:val="2"/>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вместимость (чел.):</w:t>
            </w:r>
          </w:p>
        </w:tc>
        <w:tc>
          <w:tcPr>
            <w:tcW w:w="2775" w:type="dxa"/>
            <w:gridSpan w:val="2"/>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2438" w:type="dxa"/>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площадь застройки (кв. м):</w:t>
            </w:r>
          </w:p>
        </w:tc>
        <w:tc>
          <w:tcPr>
            <w:tcW w:w="1701" w:type="dxa"/>
            <w:gridSpan w:val="2"/>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2636" w:type="dxa"/>
            <w:gridSpan w:val="2"/>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2775" w:type="dxa"/>
            <w:gridSpan w:val="2"/>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2438" w:type="dxa"/>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иные показатели &lt;9&gt;:</w:t>
            </w:r>
          </w:p>
        </w:tc>
        <w:tc>
          <w:tcPr>
            <w:tcW w:w="7112" w:type="dxa"/>
            <w:gridSpan w:val="6"/>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center"/>
              <w:rPr>
                <w:color w:val="auto"/>
                <w:szCs w:val="28"/>
              </w:rPr>
            </w:pPr>
            <w:r>
              <w:rPr>
                <w:color w:val="auto"/>
                <w:szCs w:val="28"/>
              </w:rPr>
              <w:t>5</w:t>
            </w:r>
          </w:p>
        </w:tc>
        <w:tc>
          <w:tcPr>
            <w:tcW w:w="3005" w:type="dxa"/>
            <w:gridSpan w:val="2"/>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Адрес (местоположение) объекта &lt;10&gt;:</w:t>
            </w:r>
          </w:p>
        </w:tc>
        <w:tc>
          <w:tcPr>
            <w:tcW w:w="6545" w:type="dxa"/>
            <w:gridSpan w:val="5"/>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val="restart"/>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center"/>
              <w:rPr>
                <w:color w:val="auto"/>
                <w:szCs w:val="28"/>
              </w:rPr>
            </w:pPr>
            <w:r>
              <w:rPr>
                <w:color w:val="auto"/>
                <w:szCs w:val="28"/>
              </w:rPr>
              <w:t>6</w:t>
            </w:r>
          </w:p>
        </w:tc>
        <w:tc>
          <w:tcPr>
            <w:tcW w:w="9550" w:type="dxa"/>
            <w:gridSpan w:val="7"/>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Краткие проектные характеристики линейного объекта &lt;11&gt;:</w:t>
            </w:r>
          </w:p>
        </w:tc>
      </w:tr>
      <w:tr w:rsidR="00A23490" w:rsidTr="00A23490">
        <w:tc>
          <w:tcPr>
            <w:tcW w:w="510" w:type="dxa"/>
            <w:vMerge/>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3005" w:type="dxa"/>
            <w:gridSpan w:val="2"/>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Категория (класс):</w:t>
            </w:r>
          </w:p>
        </w:tc>
        <w:tc>
          <w:tcPr>
            <w:tcW w:w="6545" w:type="dxa"/>
            <w:gridSpan w:val="5"/>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3005" w:type="dxa"/>
            <w:gridSpan w:val="2"/>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Протяженность:</w:t>
            </w:r>
          </w:p>
        </w:tc>
        <w:tc>
          <w:tcPr>
            <w:tcW w:w="6545" w:type="dxa"/>
            <w:gridSpan w:val="5"/>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3005" w:type="dxa"/>
            <w:gridSpan w:val="2"/>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Мощность (пропускная способность, грузооборот, интенсивность движения):</w:t>
            </w:r>
          </w:p>
        </w:tc>
        <w:tc>
          <w:tcPr>
            <w:tcW w:w="6545" w:type="dxa"/>
            <w:gridSpan w:val="5"/>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3005" w:type="dxa"/>
            <w:gridSpan w:val="2"/>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Тип (КЛ, ВЛ, КВЛ), уровень напряжения линии электропередачи</w:t>
            </w:r>
          </w:p>
        </w:tc>
        <w:tc>
          <w:tcPr>
            <w:tcW w:w="6545" w:type="dxa"/>
            <w:gridSpan w:val="5"/>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3005" w:type="dxa"/>
            <w:gridSpan w:val="2"/>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Перечень конструктивных элементов:</w:t>
            </w:r>
          </w:p>
        </w:tc>
        <w:tc>
          <w:tcPr>
            <w:tcW w:w="6545" w:type="dxa"/>
            <w:gridSpan w:val="5"/>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510" w:type="dxa"/>
            <w:vMerge/>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c>
          <w:tcPr>
            <w:tcW w:w="3005" w:type="dxa"/>
            <w:gridSpan w:val="2"/>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Иные показатели &lt;9&gt;</w:t>
            </w:r>
          </w:p>
        </w:tc>
        <w:tc>
          <w:tcPr>
            <w:tcW w:w="6545" w:type="dxa"/>
            <w:gridSpan w:val="5"/>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bl>
    <w:p w:rsidR="00A23490" w:rsidRDefault="00A23490" w:rsidP="00A23490">
      <w:pPr>
        <w:autoSpaceDE w:val="0"/>
        <w:autoSpaceDN w:val="0"/>
        <w:adjustRightInd w:val="0"/>
        <w:ind w:firstLine="0"/>
        <w:jc w:val="left"/>
        <w:rPr>
          <w:color w:val="auto"/>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2494"/>
        <w:gridCol w:w="510"/>
        <w:gridCol w:w="4680"/>
      </w:tblGrid>
      <w:tr w:rsidR="00A23490" w:rsidTr="00A23490">
        <w:tc>
          <w:tcPr>
            <w:tcW w:w="10065" w:type="dxa"/>
            <w:gridSpan w:val="4"/>
          </w:tcPr>
          <w:p w:rsidR="00A23490" w:rsidRDefault="00A23490">
            <w:pPr>
              <w:autoSpaceDE w:val="0"/>
              <w:autoSpaceDN w:val="0"/>
              <w:adjustRightInd w:val="0"/>
              <w:ind w:firstLine="0"/>
              <w:jc w:val="left"/>
              <w:rPr>
                <w:color w:val="auto"/>
                <w:szCs w:val="28"/>
              </w:rPr>
            </w:pPr>
            <w:r>
              <w:rPr>
                <w:color w:val="auto"/>
                <w:szCs w:val="28"/>
              </w:rPr>
              <w:t>Приложения:</w:t>
            </w:r>
          </w:p>
        </w:tc>
      </w:tr>
      <w:tr w:rsidR="00A23490" w:rsidTr="00A23490">
        <w:tc>
          <w:tcPr>
            <w:tcW w:w="10065" w:type="dxa"/>
            <w:gridSpan w:val="4"/>
            <w:tcBorders>
              <w:bottom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10065" w:type="dxa"/>
            <w:gridSpan w:val="4"/>
            <w:tcBorders>
              <w:top w:val="single" w:sz="4" w:space="0" w:color="auto"/>
            </w:tcBorders>
          </w:tcPr>
          <w:p w:rsidR="00A23490" w:rsidRDefault="00A23490">
            <w:pPr>
              <w:autoSpaceDE w:val="0"/>
              <w:autoSpaceDN w:val="0"/>
              <w:adjustRightInd w:val="0"/>
              <w:ind w:firstLine="0"/>
              <w:jc w:val="center"/>
              <w:rPr>
                <w:color w:val="auto"/>
                <w:szCs w:val="28"/>
              </w:rPr>
            </w:pPr>
            <w:r>
              <w:rPr>
                <w:color w:val="auto"/>
                <w:szCs w:val="28"/>
              </w:rPr>
              <w:t xml:space="preserve">(документы, указанные в </w:t>
            </w:r>
            <w:hyperlink r:id="rId6" w:history="1">
              <w:r>
                <w:rPr>
                  <w:color w:val="0000FF"/>
                  <w:szCs w:val="28"/>
                </w:rPr>
                <w:t>таблице N 2</w:t>
              </w:r>
            </w:hyperlink>
            <w:r>
              <w:rPr>
                <w:color w:val="auto"/>
                <w:szCs w:val="28"/>
              </w:rPr>
              <w:t xml:space="preserve"> в случае самостоятельного предоставления Заявителем)</w:t>
            </w:r>
          </w:p>
        </w:tc>
      </w:tr>
      <w:tr w:rsidR="00A23490" w:rsidTr="00A23490">
        <w:tc>
          <w:tcPr>
            <w:tcW w:w="10065" w:type="dxa"/>
            <w:gridSpan w:val="4"/>
          </w:tcPr>
          <w:p w:rsidR="00A23490" w:rsidRDefault="00A23490">
            <w:pPr>
              <w:autoSpaceDE w:val="0"/>
              <w:autoSpaceDN w:val="0"/>
              <w:adjustRightInd w:val="0"/>
              <w:ind w:firstLine="0"/>
              <w:rPr>
                <w:color w:val="auto"/>
                <w:szCs w:val="28"/>
              </w:rPr>
            </w:pPr>
            <w:r>
              <w:rPr>
                <w:color w:val="auto"/>
                <w:szCs w:val="28"/>
              </w:rPr>
              <w:t>Интересы застройщика в комитете государственного строительного надзора и государственной экспертизы Ленинградской области уполномочен представлять:</w:t>
            </w:r>
          </w:p>
        </w:tc>
      </w:tr>
      <w:tr w:rsidR="00A23490" w:rsidTr="00A23490">
        <w:tc>
          <w:tcPr>
            <w:tcW w:w="10065" w:type="dxa"/>
            <w:gridSpan w:val="4"/>
            <w:tcBorders>
              <w:bottom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10065" w:type="dxa"/>
            <w:gridSpan w:val="4"/>
            <w:tcBorders>
              <w:top w:val="single" w:sz="4" w:space="0" w:color="auto"/>
            </w:tcBorders>
          </w:tcPr>
          <w:p w:rsidR="00A23490" w:rsidRDefault="00A23490">
            <w:pPr>
              <w:autoSpaceDE w:val="0"/>
              <w:autoSpaceDN w:val="0"/>
              <w:adjustRightInd w:val="0"/>
              <w:ind w:firstLine="0"/>
              <w:jc w:val="center"/>
              <w:rPr>
                <w:color w:val="auto"/>
                <w:szCs w:val="28"/>
              </w:rPr>
            </w:pPr>
            <w:r>
              <w:rPr>
                <w:color w:val="auto"/>
                <w:szCs w:val="28"/>
              </w:rPr>
              <w:t>(Ф.И.О., должность, контактный телефон)</w:t>
            </w:r>
          </w:p>
        </w:tc>
      </w:tr>
      <w:tr w:rsidR="00A23490" w:rsidTr="00A23490">
        <w:tc>
          <w:tcPr>
            <w:tcW w:w="2381" w:type="dxa"/>
          </w:tcPr>
          <w:p w:rsidR="00A23490" w:rsidRDefault="00A23490">
            <w:pPr>
              <w:autoSpaceDE w:val="0"/>
              <w:autoSpaceDN w:val="0"/>
              <w:adjustRightInd w:val="0"/>
              <w:ind w:firstLine="0"/>
              <w:jc w:val="left"/>
              <w:rPr>
                <w:color w:val="auto"/>
                <w:szCs w:val="28"/>
              </w:rPr>
            </w:pPr>
            <w:r>
              <w:rPr>
                <w:color w:val="auto"/>
                <w:szCs w:val="28"/>
              </w:rPr>
              <w:t>По доверенности N</w:t>
            </w:r>
          </w:p>
        </w:tc>
        <w:tc>
          <w:tcPr>
            <w:tcW w:w="2494" w:type="dxa"/>
            <w:tcBorders>
              <w:bottom w:val="single" w:sz="4" w:space="0" w:color="auto"/>
            </w:tcBorders>
          </w:tcPr>
          <w:p w:rsidR="00A23490" w:rsidRDefault="00A23490">
            <w:pPr>
              <w:autoSpaceDE w:val="0"/>
              <w:autoSpaceDN w:val="0"/>
              <w:adjustRightInd w:val="0"/>
              <w:ind w:firstLine="0"/>
              <w:jc w:val="left"/>
              <w:rPr>
                <w:color w:val="auto"/>
                <w:szCs w:val="28"/>
              </w:rPr>
            </w:pPr>
          </w:p>
        </w:tc>
        <w:tc>
          <w:tcPr>
            <w:tcW w:w="510" w:type="dxa"/>
          </w:tcPr>
          <w:p w:rsidR="00A23490" w:rsidRDefault="00A23490">
            <w:pPr>
              <w:autoSpaceDE w:val="0"/>
              <w:autoSpaceDN w:val="0"/>
              <w:adjustRightInd w:val="0"/>
              <w:ind w:firstLine="0"/>
              <w:jc w:val="center"/>
              <w:rPr>
                <w:color w:val="auto"/>
                <w:szCs w:val="28"/>
              </w:rPr>
            </w:pPr>
            <w:r>
              <w:rPr>
                <w:color w:val="auto"/>
                <w:szCs w:val="28"/>
              </w:rPr>
              <w:t>от</w:t>
            </w:r>
          </w:p>
        </w:tc>
        <w:tc>
          <w:tcPr>
            <w:tcW w:w="4680" w:type="dxa"/>
            <w:tcBorders>
              <w:bottom w:val="single" w:sz="4" w:space="0" w:color="auto"/>
            </w:tcBorders>
          </w:tcPr>
          <w:p w:rsidR="00A23490" w:rsidRDefault="00A23490">
            <w:pPr>
              <w:autoSpaceDE w:val="0"/>
              <w:autoSpaceDN w:val="0"/>
              <w:adjustRightInd w:val="0"/>
              <w:ind w:firstLine="0"/>
              <w:jc w:val="left"/>
              <w:rPr>
                <w:color w:val="auto"/>
                <w:szCs w:val="28"/>
              </w:rPr>
            </w:pPr>
          </w:p>
        </w:tc>
      </w:tr>
      <w:tr w:rsidR="00A23490" w:rsidTr="00A23490">
        <w:tc>
          <w:tcPr>
            <w:tcW w:w="10065" w:type="dxa"/>
            <w:gridSpan w:val="4"/>
          </w:tcPr>
          <w:p w:rsidR="00A23490" w:rsidRDefault="00A23490">
            <w:pPr>
              <w:autoSpaceDE w:val="0"/>
              <w:autoSpaceDN w:val="0"/>
              <w:adjustRightInd w:val="0"/>
              <w:ind w:firstLine="0"/>
              <w:jc w:val="center"/>
              <w:rPr>
                <w:color w:val="auto"/>
                <w:szCs w:val="28"/>
              </w:rPr>
            </w:pPr>
            <w:r>
              <w:rPr>
                <w:color w:val="auto"/>
                <w:szCs w:val="28"/>
              </w:rPr>
              <w:t>(заполняется в случае получения решения представителем, не являющимся законным представителем юридического лица)</w:t>
            </w:r>
          </w:p>
        </w:tc>
      </w:tr>
      <w:tr w:rsidR="00A23490" w:rsidTr="00A23490">
        <w:tc>
          <w:tcPr>
            <w:tcW w:w="10065" w:type="dxa"/>
            <w:gridSpan w:val="4"/>
          </w:tcPr>
          <w:p w:rsidR="00A23490" w:rsidRDefault="00A23490">
            <w:pPr>
              <w:autoSpaceDE w:val="0"/>
              <w:autoSpaceDN w:val="0"/>
              <w:adjustRightInd w:val="0"/>
              <w:ind w:firstLine="0"/>
              <w:rPr>
                <w:color w:val="auto"/>
                <w:szCs w:val="28"/>
              </w:rPr>
            </w:pPr>
            <w:r>
              <w:rPr>
                <w:color w:val="auto"/>
                <w:szCs w:val="28"/>
              </w:rPr>
              <w:t>Результат рассмотрения заявления прошу:</w:t>
            </w:r>
          </w:p>
        </w:tc>
      </w:tr>
    </w:tbl>
    <w:p w:rsidR="00A23490" w:rsidRDefault="00A23490" w:rsidP="00A23490">
      <w:pPr>
        <w:autoSpaceDE w:val="0"/>
        <w:autoSpaceDN w:val="0"/>
        <w:adjustRightInd w:val="0"/>
        <w:ind w:firstLine="0"/>
        <w:jc w:val="left"/>
        <w:rPr>
          <w:color w:val="auto"/>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54"/>
        <w:gridCol w:w="1418"/>
      </w:tblGrid>
      <w:tr w:rsidR="00A23490">
        <w:tc>
          <w:tcPr>
            <w:tcW w:w="7654" w:type="dxa"/>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направить в форме электронного документа в личный кабинет в ЕПГУ/ПГУ ЛО &lt;*&gt;</w:t>
            </w:r>
          </w:p>
        </w:tc>
        <w:tc>
          <w:tcPr>
            <w:tcW w:w="1418" w:type="dxa"/>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r w:rsidR="00A23490">
        <w:tc>
          <w:tcPr>
            <w:tcW w:w="7654" w:type="dxa"/>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r>
              <w:rPr>
                <w:color w:val="auto"/>
                <w:szCs w:val="28"/>
              </w:rPr>
              <w:t>выдать на бумажном носителе при личном обращении в МФЦ, расположенный по адресу: ____________________________________</w:t>
            </w:r>
          </w:p>
        </w:tc>
        <w:tc>
          <w:tcPr>
            <w:tcW w:w="1418" w:type="dxa"/>
            <w:tcBorders>
              <w:top w:val="single" w:sz="4" w:space="0" w:color="auto"/>
              <w:left w:val="single" w:sz="4" w:space="0" w:color="auto"/>
              <w:bottom w:val="single" w:sz="4" w:space="0" w:color="auto"/>
              <w:right w:val="single" w:sz="4" w:space="0" w:color="auto"/>
            </w:tcBorders>
          </w:tcPr>
          <w:p w:rsidR="00A23490" w:rsidRDefault="00A23490">
            <w:pPr>
              <w:autoSpaceDE w:val="0"/>
              <w:autoSpaceDN w:val="0"/>
              <w:adjustRightInd w:val="0"/>
              <w:ind w:firstLine="0"/>
              <w:jc w:val="left"/>
              <w:rPr>
                <w:color w:val="auto"/>
                <w:szCs w:val="28"/>
              </w:rPr>
            </w:pPr>
          </w:p>
        </w:tc>
      </w:tr>
    </w:tbl>
    <w:p w:rsidR="00A23490" w:rsidRDefault="00A23490" w:rsidP="00A23490">
      <w:pPr>
        <w:autoSpaceDE w:val="0"/>
        <w:autoSpaceDN w:val="0"/>
        <w:adjustRightInd w:val="0"/>
        <w:ind w:firstLine="0"/>
        <w:jc w:val="left"/>
        <w:rPr>
          <w:color w:val="auto"/>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A23490">
        <w:tc>
          <w:tcPr>
            <w:tcW w:w="9070" w:type="dxa"/>
          </w:tcPr>
          <w:p w:rsidR="00A23490" w:rsidRDefault="00A23490">
            <w:pPr>
              <w:autoSpaceDE w:val="0"/>
              <w:autoSpaceDN w:val="0"/>
              <w:adjustRightInd w:val="0"/>
              <w:ind w:firstLine="0"/>
              <w:rPr>
                <w:color w:val="auto"/>
                <w:szCs w:val="28"/>
              </w:rPr>
            </w:pPr>
            <w:r>
              <w:rPr>
                <w:color w:val="auto"/>
                <w:szCs w:val="28"/>
              </w:rPr>
              <w:t>--------------------------------</w:t>
            </w:r>
          </w:p>
          <w:p w:rsidR="00A23490" w:rsidRDefault="00A23490">
            <w:pPr>
              <w:autoSpaceDE w:val="0"/>
              <w:autoSpaceDN w:val="0"/>
              <w:adjustRightInd w:val="0"/>
              <w:ind w:firstLine="0"/>
              <w:rPr>
                <w:color w:val="auto"/>
                <w:szCs w:val="28"/>
              </w:rPr>
            </w:pPr>
            <w:r>
              <w:rPr>
                <w:color w:val="auto"/>
                <w:szCs w:val="28"/>
              </w:rPr>
              <w:t>&lt;*&gt; При подаче заявления на ЕПГУ/ПГУ ЛО.</w:t>
            </w:r>
          </w:p>
        </w:tc>
      </w:tr>
    </w:tbl>
    <w:p w:rsidR="00A23490" w:rsidRDefault="00A23490" w:rsidP="00A23490">
      <w:pPr>
        <w:autoSpaceDE w:val="0"/>
        <w:autoSpaceDN w:val="0"/>
        <w:adjustRightInd w:val="0"/>
        <w:ind w:firstLine="0"/>
        <w:jc w:val="left"/>
        <w:rPr>
          <w:color w:val="auto"/>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40"/>
        <w:gridCol w:w="1474"/>
        <w:gridCol w:w="340"/>
        <w:gridCol w:w="2948"/>
      </w:tblGrid>
      <w:tr w:rsidR="00A23490">
        <w:tc>
          <w:tcPr>
            <w:tcW w:w="3969" w:type="dxa"/>
            <w:tcBorders>
              <w:bottom w:val="single" w:sz="4" w:space="0" w:color="auto"/>
            </w:tcBorders>
          </w:tcPr>
          <w:p w:rsidR="00A23490" w:rsidRDefault="00A23490">
            <w:pPr>
              <w:autoSpaceDE w:val="0"/>
              <w:autoSpaceDN w:val="0"/>
              <w:adjustRightInd w:val="0"/>
              <w:ind w:firstLine="0"/>
              <w:jc w:val="left"/>
              <w:rPr>
                <w:color w:val="auto"/>
                <w:szCs w:val="28"/>
              </w:rPr>
            </w:pPr>
          </w:p>
        </w:tc>
        <w:tc>
          <w:tcPr>
            <w:tcW w:w="340" w:type="dxa"/>
          </w:tcPr>
          <w:p w:rsidR="00A23490" w:rsidRDefault="00A23490">
            <w:pPr>
              <w:autoSpaceDE w:val="0"/>
              <w:autoSpaceDN w:val="0"/>
              <w:adjustRightInd w:val="0"/>
              <w:ind w:firstLine="0"/>
              <w:jc w:val="left"/>
              <w:rPr>
                <w:color w:val="auto"/>
                <w:szCs w:val="28"/>
              </w:rPr>
            </w:pPr>
          </w:p>
        </w:tc>
        <w:tc>
          <w:tcPr>
            <w:tcW w:w="1474" w:type="dxa"/>
            <w:tcBorders>
              <w:bottom w:val="single" w:sz="4" w:space="0" w:color="auto"/>
            </w:tcBorders>
          </w:tcPr>
          <w:p w:rsidR="00A23490" w:rsidRDefault="00A23490">
            <w:pPr>
              <w:autoSpaceDE w:val="0"/>
              <w:autoSpaceDN w:val="0"/>
              <w:adjustRightInd w:val="0"/>
              <w:ind w:firstLine="0"/>
              <w:jc w:val="left"/>
              <w:rPr>
                <w:color w:val="auto"/>
                <w:szCs w:val="28"/>
              </w:rPr>
            </w:pPr>
          </w:p>
        </w:tc>
        <w:tc>
          <w:tcPr>
            <w:tcW w:w="340" w:type="dxa"/>
          </w:tcPr>
          <w:p w:rsidR="00A23490" w:rsidRDefault="00A23490">
            <w:pPr>
              <w:autoSpaceDE w:val="0"/>
              <w:autoSpaceDN w:val="0"/>
              <w:adjustRightInd w:val="0"/>
              <w:ind w:firstLine="0"/>
              <w:jc w:val="left"/>
              <w:rPr>
                <w:color w:val="auto"/>
                <w:szCs w:val="28"/>
              </w:rPr>
            </w:pPr>
          </w:p>
        </w:tc>
        <w:tc>
          <w:tcPr>
            <w:tcW w:w="2948" w:type="dxa"/>
            <w:tcBorders>
              <w:bottom w:val="single" w:sz="4" w:space="0" w:color="auto"/>
            </w:tcBorders>
          </w:tcPr>
          <w:p w:rsidR="00A23490" w:rsidRDefault="00A23490">
            <w:pPr>
              <w:autoSpaceDE w:val="0"/>
              <w:autoSpaceDN w:val="0"/>
              <w:adjustRightInd w:val="0"/>
              <w:ind w:firstLine="0"/>
              <w:jc w:val="left"/>
              <w:rPr>
                <w:color w:val="auto"/>
                <w:szCs w:val="28"/>
              </w:rPr>
            </w:pPr>
          </w:p>
        </w:tc>
      </w:tr>
      <w:tr w:rsidR="00A23490">
        <w:tc>
          <w:tcPr>
            <w:tcW w:w="3969" w:type="dxa"/>
            <w:tcBorders>
              <w:top w:val="single" w:sz="4" w:space="0" w:color="auto"/>
            </w:tcBorders>
          </w:tcPr>
          <w:p w:rsidR="00A23490" w:rsidRDefault="00A23490">
            <w:pPr>
              <w:autoSpaceDE w:val="0"/>
              <w:autoSpaceDN w:val="0"/>
              <w:adjustRightInd w:val="0"/>
              <w:ind w:firstLine="0"/>
              <w:jc w:val="center"/>
              <w:rPr>
                <w:color w:val="auto"/>
                <w:szCs w:val="28"/>
              </w:rPr>
            </w:pPr>
            <w:r>
              <w:rPr>
                <w:color w:val="auto"/>
                <w:szCs w:val="28"/>
              </w:rPr>
              <w:t>(должность для застройщика, являющегося юридическим лицом)</w:t>
            </w:r>
          </w:p>
        </w:tc>
        <w:tc>
          <w:tcPr>
            <w:tcW w:w="340" w:type="dxa"/>
          </w:tcPr>
          <w:p w:rsidR="00A23490" w:rsidRDefault="00A23490">
            <w:pPr>
              <w:autoSpaceDE w:val="0"/>
              <w:autoSpaceDN w:val="0"/>
              <w:adjustRightInd w:val="0"/>
              <w:ind w:firstLine="0"/>
              <w:jc w:val="left"/>
              <w:rPr>
                <w:color w:val="auto"/>
                <w:szCs w:val="28"/>
              </w:rPr>
            </w:pPr>
          </w:p>
        </w:tc>
        <w:tc>
          <w:tcPr>
            <w:tcW w:w="1474" w:type="dxa"/>
            <w:tcBorders>
              <w:top w:val="single" w:sz="4" w:space="0" w:color="auto"/>
            </w:tcBorders>
          </w:tcPr>
          <w:p w:rsidR="00A23490" w:rsidRDefault="00A23490">
            <w:pPr>
              <w:autoSpaceDE w:val="0"/>
              <w:autoSpaceDN w:val="0"/>
              <w:adjustRightInd w:val="0"/>
              <w:ind w:firstLine="0"/>
              <w:jc w:val="center"/>
              <w:rPr>
                <w:color w:val="auto"/>
                <w:szCs w:val="28"/>
              </w:rPr>
            </w:pPr>
            <w:r>
              <w:rPr>
                <w:color w:val="auto"/>
                <w:szCs w:val="28"/>
              </w:rPr>
              <w:t>(подпись)</w:t>
            </w:r>
          </w:p>
        </w:tc>
        <w:tc>
          <w:tcPr>
            <w:tcW w:w="340" w:type="dxa"/>
          </w:tcPr>
          <w:p w:rsidR="00A23490" w:rsidRDefault="00A23490">
            <w:pPr>
              <w:autoSpaceDE w:val="0"/>
              <w:autoSpaceDN w:val="0"/>
              <w:adjustRightInd w:val="0"/>
              <w:ind w:firstLine="0"/>
              <w:jc w:val="left"/>
              <w:rPr>
                <w:color w:val="auto"/>
                <w:szCs w:val="28"/>
              </w:rPr>
            </w:pPr>
          </w:p>
        </w:tc>
        <w:tc>
          <w:tcPr>
            <w:tcW w:w="2948" w:type="dxa"/>
            <w:tcBorders>
              <w:top w:val="single" w:sz="4" w:space="0" w:color="auto"/>
            </w:tcBorders>
          </w:tcPr>
          <w:p w:rsidR="00A23490" w:rsidRDefault="00A23490">
            <w:pPr>
              <w:autoSpaceDE w:val="0"/>
              <w:autoSpaceDN w:val="0"/>
              <w:adjustRightInd w:val="0"/>
              <w:ind w:firstLine="0"/>
              <w:jc w:val="center"/>
              <w:rPr>
                <w:color w:val="auto"/>
                <w:szCs w:val="28"/>
              </w:rPr>
            </w:pPr>
            <w:r>
              <w:rPr>
                <w:color w:val="auto"/>
                <w:szCs w:val="28"/>
              </w:rPr>
              <w:t>(расшифровка подписи)</w:t>
            </w:r>
          </w:p>
        </w:tc>
      </w:tr>
      <w:tr w:rsidR="00A23490">
        <w:tc>
          <w:tcPr>
            <w:tcW w:w="9071" w:type="dxa"/>
            <w:gridSpan w:val="5"/>
          </w:tcPr>
          <w:p w:rsidR="00A23490" w:rsidRDefault="00A23490">
            <w:pPr>
              <w:autoSpaceDE w:val="0"/>
              <w:autoSpaceDN w:val="0"/>
              <w:adjustRightInd w:val="0"/>
              <w:ind w:firstLine="0"/>
              <w:jc w:val="left"/>
              <w:rPr>
                <w:color w:val="auto"/>
                <w:szCs w:val="28"/>
              </w:rPr>
            </w:pPr>
            <w:r>
              <w:rPr>
                <w:color w:val="auto"/>
                <w:szCs w:val="28"/>
              </w:rPr>
              <w:t>М.П.</w:t>
            </w:r>
          </w:p>
        </w:tc>
      </w:tr>
    </w:tbl>
    <w:p w:rsidR="00EE1BBF" w:rsidRDefault="00EE1BBF"/>
    <w:p w:rsidR="00A23490" w:rsidRDefault="00A23490" w:rsidP="00A23490">
      <w:pPr>
        <w:autoSpaceDE w:val="0"/>
        <w:autoSpaceDN w:val="0"/>
        <w:adjustRightInd w:val="0"/>
        <w:ind w:firstLine="540"/>
        <w:rPr>
          <w:color w:val="auto"/>
          <w:szCs w:val="28"/>
        </w:rPr>
      </w:pPr>
      <w:r>
        <w:rPr>
          <w:color w:val="auto"/>
          <w:szCs w:val="28"/>
        </w:rPr>
        <w:t>--------------------------------</w:t>
      </w:r>
    </w:p>
    <w:p w:rsidR="00A23490" w:rsidRDefault="00A23490" w:rsidP="00A23490">
      <w:pPr>
        <w:autoSpaceDE w:val="0"/>
        <w:autoSpaceDN w:val="0"/>
        <w:adjustRightInd w:val="0"/>
        <w:spacing w:before="280"/>
        <w:ind w:firstLine="540"/>
        <w:rPr>
          <w:color w:val="auto"/>
          <w:szCs w:val="28"/>
        </w:rPr>
      </w:pPr>
      <w:r>
        <w:rPr>
          <w:color w:val="auto"/>
          <w:szCs w:val="28"/>
        </w:rPr>
        <w:t>&lt;1&gt; Указывается один из перечисленных видов строительства (реконструкции), на который оформляется разрешение на строительство.</w:t>
      </w:r>
    </w:p>
    <w:p w:rsidR="00A23490" w:rsidRDefault="00A23490" w:rsidP="00A23490">
      <w:pPr>
        <w:autoSpaceDE w:val="0"/>
        <w:autoSpaceDN w:val="0"/>
        <w:adjustRightInd w:val="0"/>
        <w:spacing w:before="280"/>
        <w:ind w:firstLine="540"/>
        <w:rPr>
          <w:color w:val="auto"/>
          <w:szCs w:val="28"/>
        </w:rPr>
      </w:pPr>
      <w:r>
        <w:rPr>
          <w:color w:val="auto"/>
          <w:szCs w:val="28"/>
        </w:rPr>
        <w:t>&lt;2&gt; Указывается наименование объекта капитального строительства в соответствии с утвержденной застройщиком или техническим заказчиком проектной документацией.</w:t>
      </w:r>
    </w:p>
    <w:p w:rsidR="00A23490" w:rsidRDefault="00A23490" w:rsidP="00A23490">
      <w:pPr>
        <w:autoSpaceDE w:val="0"/>
        <w:autoSpaceDN w:val="0"/>
        <w:adjustRightInd w:val="0"/>
        <w:spacing w:before="280"/>
        <w:ind w:firstLine="540"/>
        <w:rPr>
          <w:color w:val="auto"/>
          <w:szCs w:val="28"/>
        </w:rPr>
      </w:pPr>
      <w:r>
        <w:rPr>
          <w:color w:val="auto"/>
          <w:szCs w:val="28"/>
        </w:rPr>
        <w:t>&lt;3&gt; Заполнение не является обязательным при выдаче разрешения на строительство (реконструкцию) линейного объекта.</w:t>
      </w:r>
    </w:p>
    <w:p w:rsidR="00A23490" w:rsidRDefault="00A23490" w:rsidP="00A23490">
      <w:pPr>
        <w:autoSpaceDE w:val="0"/>
        <w:autoSpaceDN w:val="0"/>
        <w:adjustRightInd w:val="0"/>
        <w:spacing w:before="280"/>
        <w:ind w:firstLine="540"/>
        <w:rPr>
          <w:color w:val="auto"/>
          <w:szCs w:val="28"/>
        </w:rPr>
      </w:pPr>
      <w:r>
        <w:rPr>
          <w:color w:val="auto"/>
          <w:szCs w:val="28"/>
        </w:rPr>
        <w:t>&lt;4&gt; Указываются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rsidR="00A23490" w:rsidRDefault="00A23490" w:rsidP="00A23490">
      <w:pPr>
        <w:autoSpaceDE w:val="0"/>
        <w:autoSpaceDN w:val="0"/>
        <w:adjustRightInd w:val="0"/>
        <w:spacing w:before="280"/>
        <w:ind w:firstLine="540"/>
        <w:rPr>
          <w:color w:val="auto"/>
          <w:szCs w:val="28"/>
        </w:rPr>
      </w:pPr>
      <w:r>
        <w:rPr>
          <w:color w:val="auto"/>
          <w:szCs w:val="28"/>
        </w:rPr>
        <w:t>&lt;5&gt;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дата и номер решения об утверждении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орган, принявший такое решение (уполномоченный федеральный орган исполнительной власти, орган исполнительной власти субъекта Российской Федерации, орган местного самоуправления).</w:t>
      </w:r>
    </w:p>
    <w:p w:rsidR="00A23490" w:rsidRDefault="00A23490" w:rsidP="00A23490">
      <w:pPr>
        <w:autoSpaceDE w:val="0"/>
        <w:autoSpaceDN w:val="0"/>
        <w:adjustRightInd w:val="0"/>
        <w:spacing w:before="280"/>
        <w:ind w:firstLine="540"/>
        <w:rPr>
          <w:color w:val="auto"/>
          <w:szCs w:val="28"/>
        </w:rPr>
      </w:pPr>
      <w:r>
        <w:rPr>
          <w:color w:val="auto"/>
          <w:szCs w:val="28"/>
        </w:rPr>
        <w:t>&lt;6&gt; Указывается, кем, когда разработана проектная документация (наименование проектной организации, реквизиты документа).</w:t>
      </w:r>
    </w:p>
    <w:p w:rsidR="00A23490" w:rsidRDefault="00A23490" w:rsidP="00A23490">
      <w:pPr>
        <w:autoSpaceDE w:val="0"/>
        <w:autoSpaceDN w:val="0"/>
        <w:adjustRightInd w:val="0"/>
        <w:spacing w:before="280"/>
        <w:ind w:firstLine="540"/>
        <w:rPr>
          <w:color w:val="auto"/>
          <w:szCs w:val="28"/>
        </w:rPr>
      </w:pPr>
      <w:r>
        <w:rPr>
          <w:color w:val="auto"/>
          <w:szCs w:val="28"/>
        </w:rPr>
        <w:lastRenderedPageBreak/>
        <w:t>&lt;7&gt; Указываются характеристики в соответствии с проектной документацией на объект капитального строительства.</w:t>
      </w:r>
    </w:p>
    <w:p w:rsidR="00A23490" w:rsidRDefault="00A23490" w:rsidP="00A23490">
      <w:pPr>
        <w:autoSpaceDE w:val="0"/>
        <w:autoSpaceDN w:val="0"/>
        <w:adjustRightInd w:val="0"/>
        <w:spacing w:before="280"/>
        <w:ind w:firstLine="540"/>
        <w:rPr>
          <w:color w:val="auto"/>
          <w:szCs w:val="28"/>
        </w:rPr>
      </w:pPr>
      <w:r>
        <w:rPr>
          <w:color w:val="auto"/>
          <w:szCs w:val="28"/>
        </w:rPr>
        <w:t>&lt;8&gt; В случае выдачи разрешения на строительство сложного объекта (объекта, состоящего из нескольких объектов капитального строительства) заполняется в отношении каждого объекта капитального строительства.</w:t>
      </w:r>
    </w:p>
    <w:p w:rsidR="00A23490" w:rsidRDefault="00A23490" w:rsidP="00A23490">
      <w:pPr>
        <w:autoSpaceDE w:val="0"/>
        <w:autoSpaceDN w:val="0"/>
        <w:adjustRightInd w:val="0"/>
        <w:spacing w:before="280"/>
        <w:ind w:firstLine="540"/>
        <w:rPr>
          <w:color w:val="auto"/>
          <w:szCs w:val="28"/>
        </w:rPr>
      </w:pPr>
      <w:r>
        <w:rPr>
          <w:color w:val="auto"/>
          <w:szCs w:val="28"/>
        </w:rPr>
        <w:t>&lt;9&gt; Указываются дополнительные характеристики, необходимые для осуществления государственного кадастрового учета объекта капитального строительства.</w:t>
      </w:r>
    </w:p>
    <w:p w:rsidR="00A23490" w:rsidRDefault="00A23490" w:rsidP="00A23490">
      <w:pPr>
        <w:autoSpaceDE w:val="0"/>
        <w:autoSpaceDN w:val="0"/>
        <w:adjustRightInd w:val="0"/>
        <w:spacing w:before="280"/>
        <w:ind w:firstLine="540"/>
        <w:rPr>
          <w:color w:val="auto"/>
          <w:szCs w:val="28"/>
        </w:rPr>
      </w:pPr>
      <w:r>
        <w:rPr>
          <w:color w:val="auto"/>
          <w:szCs w:val="28"/>
        </w:rPr>
        <w:t>&lt;10&gt;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указывается описание местоположения в виде наименований субъекта Российской Федерации и муниципального образования.</w:t>
      </w:r>
    </w:p>
    <w:p w:rsidR="00A23490" w:rsidRDefault="00A23490" w:rsidP="00A23490">
      <w:pPr>
        <w:autoSpaceDE w:val="0"/>
        <w:autoSpaceDN w:val="0"/>
        <w:adjustRightInd w:val="0"/>
        <w:spacing w:before="280"/>
        <w:ind w:firstLine="540"/>
        <w:rPr>
          <w:color w:val="auto"/>
          <w:szCs w:val="28"/>
        </w:rPr>
      </w:pPr>
      <w:r>
        <w:rPr>
          <w:color w:val="auto"/>
          <w:szCs w:val="28"/>
        </w:rPr>
        <w:t>&lt;11&gt;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w:t>
      </w:r>
    </w:p>
    <w:p w:rsidR="00A23490" w:rsidRDefault="00A23490">
      <w:bookmarkStart w:id="0" w:name="_GoBack"/>
      <w:bookmarkEnd w:id="0"/>
    </w:p>
    <w:sectPr w:rsidR="00A23490" w:rsidSect="008F522A">
      <w:pgSz w:w="11906" w:h="16838"/>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490"/>
    <w:rsid w:val="003D00B0"/>
    <w:rsid w:val="00842593"/>
    <w:rsid w:val="008F522A"/>
    <w:rsid w:val="00A23490"/>
    <w:rsid w:val="00EE1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3F2E5-49AD-415F-A1CC-CF057499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ourier New"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593"/>
    <w:rPr>
      <w:rFonts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SPB&amp;n=318745&amp;dst=100238" TargetMode="External"/><Relationship Id="rId5" Type="http://schemas.openxmlformats.org/officeDocument/2006/relationships/hyperlink" Target="https://login.consultant.ru/link/?req=doc&amp;base=LAW&amp;n=516720" TargetMode="External"/><Relationship Id="rId4" Type="http://schemas.openxmlformats.org/officeDocument/2006/relationships/hyperlink" Target="https://login.consultant.ru/link/?req=doc&amp;base=LAW&amp;n=507524&amp;dst=1006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1245</Words>
  <Characters>7099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Иценко Анастасия Олеговна</dc:creator>
  <cp:keywords/>
  <dc:description/>
  <cp:lastModifiedBy>Иценко Анастасия Олеговна</cp:lastModifiedBy>
  <cp:revision>1</cp:revision>
  <dcterms:created xsi:type="dcterms:W3CDTF">2025-12-17T07:41:00Z</dcterms:created>
  <dcterms:modified xsi:type="dcterms:W3CDTF">2025-12-17T07:43:00Z</dcterms:modified>
</cp:coreProperties>
</file>